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29842" w14:textId="77777777" w:rsidR="005B6910" w:rsidRDefault="005B6910" w:rsidP="006A33AA">
      <w:pPr>
        <w:widowControl w:val="0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</w:p>
    <w:p w14:paraId="4239328E" w14:textId="79606F81" w:rsidR="006A33AA" w:rsidRPr="00041371" w:rsidRDefault="005D19D7" w:rsidP="006A33AA">
      <w:pPr>
        <w:widowControl w:val="0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object w:dxaOrig="1440" w:dyaOrig="1440" w14:anchorId="7BECC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.55pt;margin-top:0;width:441.8pt;height:126.5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33887631" r:id="rId8"/>
        </w:object>
      </w:r>
    </w:p>
    <w:p w14:paraId="275557DD" w14:textId="77777777" w:rsidR="006A33AA" w:rsidRPr="00041371" w:rsidRDefault="006A33AA" w:rsidP="006A33AA">
      <w:pPr>
        <w:widowControl w:val="0"/>
        <w:spacing w:after="160" w:line="252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041371">
        <w:rPr>
          <w:rFonts w:ascii="Calibri" w:hAnsi="Calibri"/>
          <w:b/>
          <w:sz w:val="32"/>
          <w:szCs w:val="32"/>
        </w:rPr>
        <w:t>WASHINGTON PARISH COUNCIL MEETING</w:t>
      </w:r>
    </w:p>
    <w:p w14:paraId="101890CE" w14:textId="77777777" w:rsidR="006A33AA" w:rsidRPr="00041371" w:rsidRDefault="006A33AA" w:rsidP="006A33AA">
      <w:pPr>
        <w:widowControl w:val="0"/>
        <w:rPr>
          <w:rFonts w:eastAsia="Times New Roman" w:cs="Times New Roman"/>
          <w:lang w:eastAsia="en-GB"/>
        </w:rPr>
      </w:pPr>
      <w:r w:rsidRPr="00041371">
        <w:rPr>
          <w:rFonts w:eastAsia="Times New Roman" w:cs="Times New Roman"/>
          <w:lang w:eastAsia="en-GB"/>
        </w:rPr>
        <w:t xml:space="preserve">To: all members of the Council: Cllr C </w:t>
      </w:r>
      <w:proofErr w:type="spellStart"/>
      <w:r w:rsidRPr="00041371">
        <w:rPr>
          <w:rFonts w:eastAsia="Times New Roman" w:cs="Times New Roman"/>
          <w:lang w:eastAsia="en-GB"/>
        </w:rPr>
        <w:t>Beglan</w:t>
      </w:r>
      <w:proofErr w:type="spellEnd"/>
      <w:r w:rsidRPr="00041371">
        <w:rPr>
          <w:rFonts w:eastAsia="Times New Roman" w:cs="Times New Roman"/>
          <w:lang w:eastAsia="en-GB"/>
        </w:rPr>
        <w:t xml:space="preserve">, Cllr S </w:t>
      </w:r>
      <w:proofErr w:type="spellStart"/>
      <w:r w:rsidRPr="00041371">
        <w:rPr>
          <w:rFonts w:eastAsia="Times New Roman" w:cs="Times New Roman"/>
          <w:lang w:eastAsia="en-GB"/>
        </w:rPr>
        <w:t>Buddell</w:t>
      </w:r>
      <w:proofErr w:type="spellEnd"/>
      <w:r w:rsidRPr="00041371">
        <w:rPr>
          <w:rFonts w:eastAsia="Times New Roman" w:cs="Times New Roman"/>
          <w:lang w:eastAsia="en-GB"/>
        </w:rPr>
        <w:t xml:space="preserve">, Cllr P Heeley, Cllr J Henderson, Cllr A </w:t>
      </w:r>
      <w:proofErr w:type="spellStart"/>
      <w:r w:rsidRPr="00041371">
        <w:rPr>
          <w:rFonts w:eastAsia="Times New Roman" w:cs="Times New Roman"/>
          <w:lang w:eastAsia="en-GB"/>
        </w:rPr>
        <w:t>Lisher</w:t>
      </w:r>
      <w:proofErr w:type="spellEnd"/>
      <w:r w:rsidRPr="00041371">
        <w:rPr>
          <w:rFonts w:eastAsia="Times New Roman" w:cs="Times New Roman"/>
          <w:lang w:eastAsia="en-GB"/>
        </w:rPr>
        <w:t xml:space="preserve"> and Cllr G Lockerbie. You are hereby summoned to attend a meeting of the Parish Council on:</w:t>
      </w:r>
    </w:p>
    <w:p w14:paraId="1977E84F" w14:textId="77777777" w:rsidR="006A33AA" w:rsidRPr="00041371" w:rsidRDefault="006A33AA" w:rsidP="006A33AA">
      <w:pPr>
        <w:widowControl w:val="0"/>
        <w:rPr>
          <w:rFonts w:eastAsia="Times New Roman" w:cs="Times New Roman"/>
          <w:sz w:val="24"/>
          <w:szCs w:val="24"/>
          <w:lang w:eastAsia="en-GB"/>
        </w:rPr>
      </w:pPr>
    </w:p>
    <w:p w14:paraId="2817DE64" w14:textId="77777777" w:rsidR="006A33AA" w:rsidRPr="00041371" w:rsidRDefault="006A33AA" w:rsidP="006A33AA">
      <w:pPr>
        <w:spacing w:after="160" w:line="254" w:lineRule="auto"/>
        <w:jc w:val="center"/>
        <w:rPr>
          <w:rFonts w:ascii="Calibri" w:hAnsi="Calibri"/>
          <w:b/>
          <w:sz w:val="32"/>
          <w:szCs w:val="32"/>
        </w:rPr>
      </w:pPr>
      <w:r w:rsidRPr="00041371">
        <w:rPr>
          <w:rFonts w:ascii="Calibri" w:hAnsi="Calibri"/>
          <w:b/>
          <w:sz w:val="32"/>
          <w:szCs w:val="32"/>
        </w:rPr>
        <w:t xml:space="preserve">Monday </w:t>
      </w:r>
      <w:r>
        <w:rPr>
          <w:rFonts w:ascii="Calibri" w:hAnsi="Calibri"/>
          <w:b/>
          <w:sz w:val="32"/>
          <w:szCs w:val="32"/>
        </w:rPr>
        <w:t>4</w:t>
      </w:r>
      <w:r w:rsidRPr="00041371">
        <w:rPr>
          <w:rFonts w:ascii="Calibri" w:hAnsi="Calibri"/>
          <w:b/>
          <w:sz w:val="32"/>
          <w:szCs w:val="32"/>
          <w:vertAlign w:val="superscript"/>
        </w:rPr>
        <w:t>th</w:t>
      </w:r>
      <w:r>
        <w:rPr>
          <w:rFonts w:ascii="Calibri" w:hAnsi="Calibri"/>
          <w:b/>
          <w:sz w:val="32"/>
          <w:szCs w:val="32"/>
        </w:rPr>
        <w:t xml:space="preserve"> November</w:t>
      </w:r>
      <w:r w:rsidRPr="00041371">
        <w:rPr>
          <w:rFonts w:ascii="Calibri" w:hAnsi="Calibri"/>
          <w:b/>
          <w:sz w:val="32"/>
          <w:szCs w:val="32"/>
        </w:rPr>
        <w:t xml:space="preserve"> 2019</w:t>
      </w:r>
    </w:p>
    <w:p w14:paraId="36BB64F1" w14:textId="77777777" w:rsidR="006A33AA" w:rsidRPr="00041371" w:rsidRDefault="006A33AA" w:rsidP="006A33AA">
      <w:pPr>
        <w:spacing w:after="160" w:line="254" w:lineRule="auto"/>
        <w:jc w:val="center"/>
        <w:rPr>
          <w:rFonts w:ascii="Calibri" w:hAnsi="Calibri"/>
          <w:b/>
          <w:sz w:val="32"/>
          <w:szCs w:val="32"/>
        </w:rPr>
      </w:pPr>
      <w:r w:rsidRPr="00041371">
        <w:rPr>
          <w:rFonts w:ascii="Calibri" w:hAnsi="Calibri"/>
          <w:b/>
          <w:sz w:val="32"/>
          <w:szCs w:val="32"/>
        </w:rPr>
        <w:t>at 7.30pm in The Washington Village Hall (Dore room)</w:t>
      </w:r>
    </w:p>
    <w:p w14:paraId="4E1C3762" w14:textId="77777777" w:rsidR="006A33AA" w:rsidRPr="00041371" w:rsidRDefault="006A33AA" w:rsidP="006A33AA">
      <w:pPr>
        <w:keepNext/>
        <w:widowControl w:val="0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041371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14:paraId="2B858F88" w14:textId="77777777" w:rsidR="006A33AA" w:rsidRPr="00041371" w:rsidRDefault="006A33AA" w:rsidP="006A33AA">
      <w:pPr>
        <w:widowControl w:val="0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  <w:bookmarkStart w:id="0" w:name="_GoBack"/>
      <w:bookmarkEnd w:id="0"/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6A33AA" w:rsidRPr="00041371" w14:paraId="5A752E6A" w14:textId="77777777" w:rsidTr="00BA15FB">
        <w:tc>
          <w:tcPr>
            <w:tcW w:w="9026" w:type="dxa"/>
            <w:hideMark/>
          </w:tcPr>
          <w:p w14:paraId="3DE02195" w14:textId="77777777" w:rsidR="006A33AA" w:rsidRPr="00041371" w:rsidRDefault="006A33AA" w:rsidP="00BA15FB">
            <w:pPr>
              <w:widowControl w:val="0"/>
              <w:numPr>
                <w:ilvl w:val="0"/>
                <w:numId w:val="1"/>
              </w:numPr>
              <w:spacing w:line="259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 w:rsidRPr="00041371">
              <w:rPr>
                <w:rFonts w:eastAsia="Times New Roman" w:cs="Times New Roman"/>
                <w:b/>
                <w:lang w:eastAsia="en-GB"/>
              </w:rPr>
              <w:t xml:space="preserve"> To Consider accepting Apologies for Absence and Chairman's Announcements </w:t>
            </w:r>
          </w:p>
        </w:tc>
      </w:tr>
      <w:tr w:rsidR="006A33AA" w:rsidRPr="00041371" w14:paraId="7482D533" w14:textId="77777777" w:rsidTr="00BA15FB">
        <w:trPr>
          <w:trHeight w:val="411"/>
        </w:trPr>
        <w:tc>
          <w:tcPr>
            <w:tcW w:w="9026" w:type="dxa"/>
            <w:vAlign w:val="center"/>
            <w:hideMark/>
          </w:tcPr>
          <w:p w14:paraId="5C8277D1" w14:textId="77777777" w:rsidR="006A33AA" w:rsidRPr="00041371" w:rsidRDefault="006A33AA" w:rsidP="00BA15FB">
            <w:pPr>
              <w:widowControl w:val="0"/>
              <w:numPr>
                <w:ilvl w:val="0"/>
                <w:numId w:val="1"/>
              </w:numPr>
              <w:spacing w:line="259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041371">
              <w:rPr>
                <w:rFonts w:eastAsia="Times New Roman" w:cs="Times New Roman"/>
                <w:b/>
                <w:lang w:eastAsia="en-GB"/>
              </w:rPr>
              <w:t xml:space="preserve"> To record Declarations of Interest from members in any item to be discussed and </w:t>
            </w:r>
          </w:p>
          <w:p w14:paraId="143B6891" w14:textId="77777777" w:rsidR="006A33AA" w:rsidRPr="00041371" w:rsidRDefault="006A33AA" w:rsidP="00BA15FB">
            <w:pPr>
              <w:widowControl w:val="0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041371">
              <w:rPr>
                <w:rFonts w:eastAsia="Times New Roman" w:cs="Times New Roman"/>
                <w:b/>
                <w:lang w:eastAsia="en-GB"/>
              </w:rPr>
              <w:t xml:space="preserve"> agree dispensations. </w:t>
            </w:r>
          </w:p>
          <w:p w14:paraId="46273BC5" w14:textId="77777777" w:rsidR="006A33AA" w:rsidRPr="00041371" w:rsidRDefault="006A33AA" w:rsidP="00BA15FB">
            <w:pPr>
              <w:widowControl w:val="0"/>
              <w:rPr>
                <w:rFonts w:eastAsia="Times New Roman" w:cs="Times New Roman"/>
                <w:b/>
                <w:lang w:eastAsia="en-GB"/>
              </w:rPr>
            </w:pPr>
            <w:r w:rsidRPr="00041371">
              <w:rPr>
                <w:rFonts w:eastAsia="Times New Roman" w:cs="Times New Roman"/>
                <w:b/>
                <w:lang w:eastAsia="en-GB"/>
              </w:rPr>
              <w:t xml:space="preserve">    3.     To approve the Minutes of the last Parish Council meeting</w:t>
            </w:r>
          </w:p>
          <w:p w14:paraId="6A2CDE23" w14:textId="77777777" w:rsidR="006A33AA" w:rsidRPr="00041371" w:rsidRDefault="006A33AA" w:rsidP="00BA15FB">
            <w:pPr>
              <w:widowControl w:val="0"/>
              <w:rPr>
                <w:rFonts w:eastAsia="Times New Roman" w:cs="Times New Roman"/>
                <w:b/>
                <w:lang w:eastAsia="en-GB"/>
              </w:rPr>
            </w:pPr>
            <w:r w:rsidRPr="00041371">
              <w:rPr>
                <w:rFonts w:eastAsia="Times New Roman" w:cs="Times New Roman"/>
                <w:b/>
                <w:lang w:eastAsia="en-GB"/>
              </w:rPr>
              <w:t xml:space="preserve">    4.     Public Speaking  </w:t>
            </w:r>
          </w:p>
          <w:p w14:paraId="5652E24B" w14:textId="77777777" w:rsidR="006A33AA" w:rsidRPr="00041371" w:rsidRDefault="006A33AA" w:rsidP="00BA15FB">
            <w:pPr>
              <w:widowControl w:val="0"/>
              <w:rPr>
                <w:rFonts w:eastAsia="Times New Roman" w:cs="Times New Roman"/>
                <w:b/>
                <w:lang w:eastAsia="en-GB"/>
              </w:rPr>
            </w:pPr>
            <w:r w:rsidRPr="00041371">
              <w:rPr>
                <w:rFonts w:eastAsia="Times New Roman" w:cs="Times New Roman"/>
                <w:b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6A33AA" w:rsidRPr="00041371" w14:paraId="0A4D7F66" w14:textId="77777777" w:rsidTr="00BA15FB">
              <w:tc>
                <w:tcPr>
                  <w:tcW w:w="10138" w:type="dxa"/>
                </w:tcPr>
                <w:p w14:paraId="44C04192" w14:textId="77777777" w:rsidR="006A33AA" w:rsidRPr="008134C3" w:rsidRDefault="006A33AA" w:rsidP="00FC667F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b/>
                    </w:rPr>
                  </w:pPr>
                  <w:r w:rsidRPr="008134C3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8134C3">
                    <w:rPr>
                      <w:rFonts w:eastAsia="Times New Roman" w:cs="Times New Roman"/>
                      <w:b/>
                      <w:lang w:eastAsia="en-GB"/>
                    </w:rPr>
                    <w:t xml:space="preserve">6.    </w:t>
                  </w:r>
                  <w:r w:rsidRPr="008134C3">
                    <w:rPr>
                      <w:b/>
                    </w:rPr>
                    <w:t>To Receive, Review, Report on and progress matters arising from the</w:t>
                  </w:r>
                </w:p>
                <w:p w14:paraId="1EA04E37" w14:textId="77777777" w:rsidR="006A33AA" w:rsidRPr="008134C3" w:rsidRDefault="006A33AA" w:rsidP="00FC667F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i/>
                    </w:rPr>
                  </w:pPr>
                  <w:r w:rsidRPr="008134C3">
                    <w:rPr>
                      <w:b/>
                    </w:rPr>
                    <w:t xml:space="preserve">         previous minutes  </w:t>
                  </w:r>
                  <w:r w:rsidRPr="008134C3">
                    <w:rPr>
                      <w:i/>
                    </w:rPr>
                    <w:t xml:space="preserve">       </w:t>
                  </w:r>
                </w:p>
                <w:p w14:paraId="06E55519" w14:textId="77777777" w:rsidR="006A33AA" w:rsidRPr="008134C3" w:rsidRDefault="006A33AA" w:rsidP="00FC667F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8134C3">
                    <w:rPr>
                      <w:rFonts w:eastAsia="Times New Roman" w:cs="Times New Roman"/>
                      <w:b/>
                      <w:lang w:eastAsia="en-GB"/>
                    </w:rPr>
                    <w:t xml:space="preserve"> 7.    To Consider Planning Applications, Appeals and discuss Transport Issues  </w:t>
                  </w:r>
                </w:p>
                <w:p w14:paraId="26FE4DA4" w14:textId="77777777" w:rsidR="006A33AA" w:rsidRPr="008134C3" w:rsidRDefault="006A33AA" w:rsidP="00FC66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GillSansMT" w:hAnsi="GillSansMT" w:cs="GillSansMT"/>
                      <w:b/>
                      <w:bCs/>
                      <w:color w:val="000000"/>
                      <w:u w:val="single"/>
                    </w:rPr>
                  </w:pPr>
                  <w:r w:rsidRPr="008134C3"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bookmarkStart w:id="1" w:name="_Hlk23158228"/>
                  <w:r w:rsidRPr="008134C3"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  <w:t xml:space="preserve">SDNP/ 19/04989/FUL - </w:t>
                  </w:r>
                  <w:r w:rsidRPr="008134C3">
                    <w:rPr>
                      <w:rFonts w:ascii="GillSansMT" w:hAnsi="GillSansMT" w:cs="GillSansMT"/>
                      <w:b/>
                      <w:bCs/>
                      <w:color w:val="000000"/>
                      <w:u w:val="single"/>
                    </w:rPr>
                    <w:t xml:space="preserve">Swipes </w:t>
                  </w:r>
                  <w:proofErr w:type="spellStart"/>
                  <w:r w:rsidRPr="008134C3">
                    <w:rPr>
                      <w:rFonts w:ascii="GillSansMT" w:hAnsi="GillSansMT" w:cs="GillSansMT"/>
                      <w:b/>
                      <w:bCs/>
                      <w:color w:val="000000"/>
                      <w:u w:val="single"/>
                    </w:rPr>
                    <w:t>Rowdell</w:t>
                  </w:r>
                  <w:proofErr w:type="spellEnd"/>
                  <w:r w:rsidRPr="008134C3">
                    <w:rPr>
                      <w:rFonts w:ascii="GillSansMT" w:hAnsi="GillSansMT" w:cs="GillSansMT"/>
                      <w:b/>
                      <w:bCs/>
                      <w:color w:val="000000"/>
                      <w:u w:val="single"/>
                    </w:rPr>
                    <w:t xml:space="preserve"> Drive Storrington RH20 4BJ Washington</w:t>
                  </w:r>
                </w:p>
                <w:p w14:paraId="04F550D7" w14:textId="77777777" w:rsidR="006A33AA" w:rsidRDefault="006A33AA" w:rsidP="00FC66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GillSansMT" w:hAnsi="GillSansMT" w:cs="GillSansMT"/>
                      <w:i/>
                      <w:iCs/>
                      <w:color w:val="000000"/>
                    </w:rPr>
                  </w:pPr>
                  <w:r w:rsidRPr="008134C3">
                    <w:rPr>
                      <w:rFonts w:ascii="GillSansMT" w:hAnsi="GillSansMT" w:cs="GillSansMT"/>
                      <w:color w:val="000000"/>
                    </w:rPr>
                    <w:t xml:space="preserve">         </w:t>
                  </w:r>
                  <w:r w:rsidRPr="008134C3">
                    <w:rPr>
                      <w:rFonts w:ascii="GillSansMT" w:hAnsi="GillSansMT" w:cs="GillSansMT"/>
                      <w:i/>
                      <w:iCs/>
                      <w:color w:val="000000"/>
                    </w:rPr>
                    <w:t>Change of use of part of a field to form a seasonal or temporary camp site for 8 pitches</w:t>
                  </w:r>
                </w:p>
                <w:p w14:paraId="522B0DCA" w14:textId="77777777" w:rsidR="006A33AA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-426"/>
                    <w:contextualSpacing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>
                    <w:rPr>
                      <w:rFonts w:ascii="GillSansMT" w:hAnsi="GillSansMT" w:cs="GillSansMT"/>
                      <w:i/>
                      <w:iCs/>
                      <w:color w:val="000000"/>
                    </w:rPr>
                    <w:t xml:space="preserve">         </w:t>
                  </w:r>
                  <w:r w:rsidRPr="008134C3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      To Agree nomination of a Council representative to attend s</w:t>
                  </w:r>
                  <w:r w:rsidRPr="008134C3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ite meeting at </w:t>
                  </w:r>
                  <w:proofErr w:type="spellStart"/>
                  <w:r w:rsidRPr="008134C3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>Chancton</w:t>
                  </w:r>
                  <w:proofErr w:type="spellEnd"/>
                  <w:r w:rsidRPr="008134C3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Copse</w:t>
                  </w:r>
                </w:p>
                <w:p w14:paraId="58BCD560" w14:textId="77777777" w:rsidR="006A33AA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-426"/>
                    <w:contextualSpacing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                </w:t>
                  </w:r>
                  <w:r w:rsidRPr="008134C3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to discuss residents’ </w:t>
                  </w:r>
                  <w:r w:rsidRPr="008134C3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>traffi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c concerns. </w:t>
                  </w:r>
                </w:p>
                <w:bookmarkEnd w:id="1"/>
                <w:p w14:paraId="5F52994B" w14:textId="77777777" w:rsidR="006A33AA" w:rsidRPr="008134C3" w:rsidRDefault="006A33AA" w:rsidP="00FC667F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 w:rsidRPr="008134C3">
                    <w:rPr>
                      <w:rFonts w:cs="Arial-BoldMT"/>
                      <w:bCs/>
                      <w:i/>
                    </w:rPr>
                    <w:t xml:space="preserve">  </w:t>
                  </w:r>
                  <w:r w:rsidRPr="008134C3">
                    <w:rPr>
                      <w:rFonts w:eastAsia="Times New Roman" w:cs="Times New Roman"/>
                      <w:b/>
                      <w:bCs/>
                      <w:i/>
                      <w:color w:val="000000"/>
                      <w:lang w:eastAsia="en-GB"/>
                    </w:rPr>
                    <w:t xml:space="preserve">8.   </w:t>
                  </w:r>
                  <w:r w:rsidRPr="008134C3">
                    <w:rPr>
                      <w:rFonts w:cs="Arial-BoldMT"/>
                      <w:b/>
                      <w:bCs/>
                    </w:rPr>
                    <w:t>To Review, Consider, Recommend and report on Parish Council issues, including</w:t>
                  </w:r>
                </w:p>
                <w:p w14:paraId="7ECFAEC7" w14:textId="77777777" w:rsidR="006A33AA" w:rsidRDefault="006A33AA" w:rsidP="00FC667F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b/>
                    </w:rPr>
                  </w:pPr>
                  <w:r w:rsidRPr="008134C3">
                    <w:rPr>
                      <w:rFonts w:cs="Arial-BoldMT"/>
                      <w:b/>
                      <w:bCs/>
                    </w:rPr>
                    <w:t xml:space="preserve"> </w:t>
                  </w:r>
                  <w:r w:rsidRPr="008134C3">
                    <w:rPr>
                      <w:b/>
                    </w:rPr>
                    <w:t xml:space="preserve">   </w:t>
                  </w:r>
                  <w:r>
                    <w:rPr>
                      <w:b/>
                    </w:rPr>
                    <w:t xml:space="preserve"> </w:t>
                  </w:r>
                  <w:r w:rsidRPr="008134C3">
                    <w:rPr>
                      <w:b/>
                    </w:rPr>
                    <w:t xml:space="preserve">    Maintenance</w:t>
                  </w:r>
                </w:p>
                <w:p w14:paraId="00711503" w14:textId="77777777" w:rsidR="006A33AA" w:rsidRPr="008134C3" w:rsidRDefault="006A33AA" w:rsidP="00FC667F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 w:rsidRPr="008134C3">
                    <w:rPr>
                      <w:bCs/>
                      <w:i/>
                      <w:iCs/>
                    </w:rPr>
                    <w:t>To Receive the Tree Inventory Report and Consider quotations for priority works</w:t>
                  </w:r>
                </w:p>
                <w:p w14:paraId="0D3FCC5D" w14:textId="77777777" w:rsidR="006A33AA" w:rsidRDefault="006A33AA" w:rsidP="00FC667F">
                  <w:pPr>
                    <w:framePr w:hSpace="180" w:wrap="around" w:vAnchor="text" w:hAnchor="text" w:y="1"/>
                    <w:autoSpaceDE w:val="0"/>
                    <w:autoSpaceDN w:val="0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 w:rsidRPr="006B4B92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</w:t>
                  </w:r>
                  <w:r w:rsidRPr="006B4B92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 To Consider a request to hire the MUGA court for Nordic Walking sessions.</w:t>
                  </w:r>
                </w:p>
                <w:p w14:paraId="638FCF12" w14:textId="77777777" w:rsidR="006A33AA" w:rsidRPr="00241019" w:rsidRDefault="006A33AA" w:rsidP="00FC667F">
                  <w:pPr>
                    <w:framePr w:hSpace="180" w:wrap="around" w:vAnchor="text" w:hAnchor="text" w:y="1"/>
                    <w:autoSpaceDE w:val="0"/>
                    <w:autoSpaceDN w:val="0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 w:rsidRPr="00241019">
                    <w:rPr>
                      <w:rFonts w:eastAsia="Times New Roman" w:cs="Times New Roman"/>
                      <w:b/>
                      <w:i/>
                      <w:iCs/>
                      <w:lang w:eastAsia="en-GB"/>
                    </w:rPr>
                    <w:t xml:space="preserve">         </w:t>
                  </w:r>
                  <w:r w:rsidRPr="00241019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>To Receive a copy of the Parish Council’s Autumn/Winter Newsletter</w:t>
                  </w:r>
                </w:p>
                <w:p w14:paraId="1F07CF3A" w14:textId="77777777" w:rsidR="006A33AA" w:rsidRPr="00241019" w:rsidRDefault="006A33AA" w:rsidP="00FC667F">
                  <w:pPr>
                    <w:framePr w:hSpace="180" w:wrap="around" w:vAnchor="text" w:hAnchor="text" w:y="1"/>
                    <w:autoSpaceDE w:val="0"/>
                    <w:autoSpaceDN w:val="0"/>
                    <w:ind w:left="419"/>
                    <w:suppressOverlap/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</w:pPr>
                  <w:r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 xml:space="preserve"> </w:t>
                  </w:r>
                  <w:r w:rsidRPr="00241019">
                    <w:rPr>
                      <w:rFonts w:eastAsia="Times New Roman" w:cs="Times New Roman"/>
                      <w:bCs/>
                      <w:i/>
                      <w:iCs/>
                      <w:lang w:eastAsia="en-GB"/>
                    </w:rPr>
                    <w:t>To Discuss and Agree the Standard Form of Consent for the Triangle Management Plan.</w:t>
                  </w:r>
                </w:p>
                <w:p w14:paraId="09A5B299" w14:textId="77777777" w:rsidR="006A33AA" w:rsidRDefault="006A33AA" w:rsidP="00FC667F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ind w:left="419"/>
                    <w:suppressOverlap/>
                    <w:outlineLvl w:val="1"/>
                    <w:rPr>
                      <w:rFonts w:cs="Times New Roman"/>
                      <w:bCs/>
                      <w:i/>
                      <w:iCs/>
                    </w:rPr>
                  </w:pPr>
                  <w:r>
                    <w:rPr>
                      <w:rFonts w:cs="Times New Roman"/>
                      <w:bCs/>
                      <w:i/>
                      <w:iCs/>
                    </w:rPr>
                    <w:t xml:space="preserve"> </w:t>
                  </w:r>
                  <w:r w:rsidRPr="00241019">
                    <w:rPr>
                      <w:rFonts w:cs="Times New Roman"/>
                      <w:bCs/>
                      <w:i/>
                      <w:iCs/>
                    </w:rPr>
                    <w:t xml:space="preserve">To Consider an invitation to a Police and Crime Commissioner focus group meeting and </w:t>
                  </w:r>
                </w:p>
                <w:p w14:paraId="34C158D8" w14:textId="77777777" w:rsidR="006A33AA" w:rsidRPr="00241019" w:rsidRDefault="006A33AA" w:rsidP="00FC667F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ind w:left="419"/>
                    <w:suppressOverlap/>
                    <w:outlineLvl w:val="1"/>
                    <w:rPr>
                      <w:rFonts w:cs="Times New Roman"/>
                      <w:bCs/>
                      <w:i/>
                      <w:iCs/>
                    </w:rPr>
                  </w:pPr>
                  <w:r>
                    <w:rPr>
                      <w:rFonts w:cs="Times New Roman"/>
                      <w:bCs/>
                      <w:i/>
                      <w:iCs/>
                    </w:rPr>
                    <w:t xml:space="preserve"> d</w:t>
                  </w:r>
                  <w:r w:rsidRPr="00241019">
                    <w:rPr>
                      <w:rFonts w:cs="Times New Roman"/>
                      <w:bCs/>
                      <w:i/>
                      <w:iCs/>
                    </w:rPr>
                    <w:t xml:space="preserve">iscuss any local policing matters to be raised. </w:t>
                  </w:r>
                </w:p>
                <w:p w14:paraId="787A3852" w14:textId="77777777" w:rsidR="006A33AA" w:rsidRPr="00241019" w:rsidRDefault="006A33AA" w:rsidP="00FC667F">
                  <w:pPr>
                    <w:framePr w:hSpace="180" w:wrap="around" w:vAnchor="text" w:hAnchor="text" w:y="1"/>
                    <w:ind w:left="419"/>
                    <w:suppressOverlap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 xml:space="preserve"> </w:t>
                  </w:r>
                  <w:r w:rsidRPr="00241019">
                    <w:rPr>
                      <w:bCs/>
                      <w:i/>
                      <w:iCs/>
                    </w:rPr>
                    <w:t>To Discuss and Agree a Co-option Policy for adoption by the Parish Council.</w:t>
                  </w:r>
                </w:p>
                <w:p w14:paraId="03CFAA8A" w14:textId="77777777" w:rsidR="006A33AA" w:rsidRPr="00241019" w:rsidRDefault="006A33AA" w:rsidP="00FC667F">
                  <w:pPr>
                    <w:framePr w:hSpace="180" w:wrap="around" w:vAnchor="text" w:hAnchor="text" w:y="1"/>
                    <w:ind w:left="419"/>
                    <w:suppressOverlap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 xml:space="preserve"> </w:t>
                  </w:r>
                  <w:r w:rsidRPr="00241019">
                    <w:rPr>
                      <w:bCs/>
                      <w:i/>
                      <w:iCs/>
                    </w:rPr>
                    <w:t>To Review and Amend the Standing Orders for Committees’ membership</w:t>
                  </w:r>
                </w:p>
                <w:p w14:paraId="50CE1047" w14:textId="77777777" w:rsidR="006A33AA" w:rsidRPr="00627DA1" w:rsidRDefault="006A33AA" w:rsidP="00FC667F">
                  <w:pPr>
                    <w:pStyle w:val="NormalWeb"/>
                    <w:framePr w:hSpace="180" w:wrap="around" w:vAnchor="text" w:hAnchor="text" w:y="1"/>
                    <w:spacing w:after="0"/>
                    <w:ind w:left="419"/>
                    <w:suppressOverlap/>
                    <w:rPr>
                      <w:rStyle w:val="Strong"/>
                      <w:rFonts w:asciiTheme="minorHAnsi" w:hAnsiTheme="minorHAnsi" w:cstheme="minorHAnsi"/>
                      <w:b w:val="0"/>
                      <w:bCs w:val="0"/>
                      <w:i/>
                      <w:iCs/>
                      <w:color w:val="444444"/>
                      <w:lang w:val="en"/>
                    </w:rPr>
                  </w:pPr>
                  <w:r>
                    <w:rPr>
                      <w:rStyle w:val="A7"/>
                      <w:rFonts w:asciiTheme="minorHAnsi" w:hAnsiTheme="minorHAnsi" w:cstheme="minorHAnsi"/>
                      <w:bCs/>
                      <w:i/>
                      <w:iCs/>
                    </w:rPr>
                    <w:t xml:space="preserve"> </w:t>
                  </w:r>
                  <w:r w:rsidRPr="00241019">
                    <w:rPr>
                      <w:rStyle w:val="A7"/>
                      <w:rFonts w:asciiTheme="minorHAnsi" w:hAnsiTheme="minorHAnsi" w:cstheme="minorHAnsi"/>
                      <w:bCs/>
                      <w:i/>
                      <w:iCs/>
                    </w:rPr>
                    <w:t xml:space="preserve">To Review and Comment on the </w:t>
                  </w:r>
                  <w:bookmarkStart w:id="2" w:name="_Hlk23263266"/>
                  <w:r w:rsidRPr="00241019">
                    <w:rPr>
                      <w:rStyle w:val="A7"/>
                      <w:rFonts w:asciiTheme="minorHAnsi" w:hAnsiTheme="minorHAnsi" w:cstheme="minorHAnsi"/>
                      <w:bCs/>
                      <w:i/>
                      <w:iCs/>
                    </w:rPr>
                    <w:t xml:space="preserve">SDNP </w:t>
                  </w:r>
                  <w:r w:rsidRPr="00627DA1">
                    <w:rPr>
                      <w:rStyle w:val="Strong"/>
                      <w:rFonts w:asciiTheme="minorHAnsi" w:hAnsiTheme="minorHAnsi" w:cstheme="minorHAnsi"/>
                      <w:b w:val="0"/>
                      <w:bCs w:val="0"/>
                      <w:i/>
                      <w:iCs/>
                      <w:color w:val="444444"/>
                      <w:lang w:val="en"/>
                    </w:rPr>
                    <w:t xml:space="preserve">Affordable Housing Supplementary Planning </w:t>
                  </w:r>
                </w:p>
                <w:p w14:paraId="0C534AB7" w14:textId="77777777" w:rsidR="006A33AA" w:rsidRPr="00627DA1" w:rsidRDefault="006A33AA" w:rsidP="00FC667F">
                  <w:pPr>
                    <w:pStyle w:val="NormalWeb"/>
                    <w:framePr w:hSpace="180" w:wrap="around" w:vAnchor="text" w:hAnchor="text" w:y="1"/>
                    <w:spacing w:after="0"/>
                    <w:ind w:left="419"/>
                    <w:suppressOverlap/>
                    <w:rPr>
                      <w:rStyle w:val="Strong"/>
                      <w:rFonts w:asciiTheme="minorHAnsi" w:hAnsiTheme="minorHAnsi" w:cstheme="minorHAnsi"/>
                      <w:b w:val="0"/>
                      <w:bCs w:val="0"/>
                      <w:i/>
                      <w:iCs/>
                      <w:color w:val="444444"/>
                      <w:lang w:val="en"/>
                    </w:rPr>
                  </w:pPr>
                  <w:r w:rsidRPr="00627DA1">
                    <w:rPr>
                      <w:rStyle w:val="A7"/>
                      <w:rFonts w:asciiTheme="minorHAnsi" w:hAnsiTheme="minorHAnsi" w:cstheme="minorHAnsi"/>
                      <w:i/>
                      <w:iCs/>
                    </w:rPr>
                    <w:t xml:space="preserve"> </w:t>
                  </w:r>
                  <w:r w:rsidRPr="00627DA1">
                    <w:rPr>
                      <w:rStyle w:val="A7"/>
                      <w:rFonts w:cstheme="minorHAnsi"/>
                    </w:rPr>
                    <w:t xml:space="preserve"> </w:t>
                  </w:r>
                  <w:r w:rsidRPr="00627DA1">
                    <w:rPr>
                      <w:rStyle w:val="Strong"/>
                      <w:rFonts w:asciiTheme="minorHAnsi" w:hAnsiTheme="minorHAnsi" w:cstheme="minorHAnsi"/>
                      <w:b w:val="0"/>
                      <w:bCs w:val="0"/>
                      <w:i/>
                      <w:iCs/>
                      <w:color w:val="444444"/>
                      <w:lang w:val="en"/>
                    </w:rPr>
                    <w:t>Document (SPD) Consultation</w:t>
                  </w:r>
                </w:p>
                <w:bookmarkEnd w:id="2"/>
                <w:p w14:paraId="7265F690" w14:textId="009B55E2" w:rsidR="006A33AA" w:rsidRPr="00627DA1" w:rsidRDefault="006A33AA" w:rsidP="00FC667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i/>
                      <w:iCs/>
                    </w:rPr>
                  </w:pPr>
                  <w:r w:rsidRPr="00627DA1">
                    <w:rPr>
                      <w:rStyle w:val="Strong"/>
                      <w:rFonts w:cstheme="minorHAnsi"/>
                      <w:b w:val="0"/>
                      <w:bCs w:val="0"/>
                      <w:i/>
                      <w:iCs/>
                      <w:color w:val="444444"/>
                      <w:lang w:val="en"/>
                    </w:rPr>
                    <w:t xml:space="preserve"> </w:t>
                  </w:r>
                  <w:r w:rsidRPr="00627DA1">
                    <w:rPr>
                      <w:rStyle w:val="Strong"/>
                      <w:rFonts w:cstheme="minorHAnsi"/>
                      <w:b w:val="0"/>
                      <w:bCs w:val="0"/>
                      <w:i/>
                      <w:color w:val="444444"/>
                      <w:lang w:val="en"/>
                    </w:rPr>
                    <w:t xml:space="preserve">        </w:t>
                  </w:r>
                  <w:r w:rsidRPr="00627DA1">
                    <w:rPr>
                      <w:rStyle w:val="Strong"/>
                      <w:rFonts w:cstheme="minorHAnsi"/>
                      <w:b w:val="0"/>
                      <w:bCs w:val="0"/>
                      <w:i/>
                      <w:iCs/>
                      <w:color w:val="444444"/>
                      <w:lang w:val="en"/>
                    </w:rPr>
                    <w:t xml:space="preserve"> To Consider any maintenance issues arising:</w:t>
                  </w:r>
                  <w:r w:rsidRPr="00627DA1">
                    <w:rPr>
                      <w:rStyle w:val="Strong"/>
                      <w:rFonts w:cstheme="minorHAnsi"/>
                      <w:b w:val="0"/>
                      <w:bCs w:val="0"/>
                      <w:i/>
                      <w:color w:val="444444"/>
                      <w:lang w:val="en"/>
                    </w:rPr>
                    <w:t xml:space="preserve"> </w:t>
                  </w:r>
                  <w:proofErr w:type="gramStart"/>
                  <w:r w:rsidR="00627DA1" w:rsidRPr="00627DA1">
                    <w:rPr>
                      <w:rStyle w:val="Strong"/>
                      <w:rFonts w:cstheme="minorHAnsi"/>
                      <w:b w:val="0"/>
                      <w:bCs w:val="0"/>
                      <w:i/>
                      <w:color w:val="444444"/>
                      <w:lang w:val="en"/>
                    </w:rPr>
                    <w:t xml:space="preserve">street </w:t>
                  </w:r>
                  <w:r w:rsidRPr="00627DA1">
                    <w:rPr>
                      <w:rStyle w:val="Strong"/>
                      <w:rFonts w:cstheme="minorHAnsi"/>
                      <w:b w:val="0"/>
                      <w:bCs w:val="0"/>
                      <w:i/>
                      <w:color w:val="444444"/>
                      <w:lang w:val="en"/>
                    </w:rPr>
                    <w:t>lamp</w:t>
                  </w:r>
                  <w:proofErr w:type="gramEnd"/>
                  <w:r w:rsidRPr="00627DA1">
                    <w:rPr>
                      <w:rStyle w:val="Strong"/>
                      <w:rFonts w:cstheme="minorHAnsi"/>
                      <w:b w:val="0"/>
                      <w:bCs w:val="0"/>
                      <w:i/>
                      <w:color w:val="444444"/>
                      <w:lang w:val="en"/>
                    </w:rPr>
                    <w:t xml:space="preserve"> by the Village Sign</w:t>
                  </w:r>
                  <w:r w:rsidRPr="00627DA1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        </w:t>
                  </w:r>
                </w:p>
                <w:p w14:paraId="4CB0F955" w14:textId="77777777" w:rsidR="006A33AA" w:rsidRPr="00041371" w:rsidRDefault="006A33AA" w:rsidP="00FC667F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041371">
                    <w:rPr>
                      <w:i/>
                    </w:rPr>
                    <w:t xml:space="preserve">  </w:t>
                  </w:r>
                  <w:r w:rsidRPr="00041371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9.    Approve Payments, Receipts and Quotes</w:t>
                  </w:r>
                </w:p>
                <w:p w14:paraId="3C5A1802" w14:textId="77777777" w:rsidR="006A33AA" w:rsidRDefault="006A33AA" w:rsidP="00FC667F">
                  <w:pPr>
                    <w:framePr w:hSpace="180" w:wrap="around" w:vAnchor="text" w:hAnchor="text" w:y="1"/>
                    <w:spacing w:line="259" w:lineRule="auto"/>
                    <w:suppressOverlap/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Cs/>
                      <w:i/>
                      <w:iCs/>
                      <w:color w:val="000000"/>
                      <w:lang w:eastAsia="en-GB"/>
                    </w:rPr>
                    <w:t xml:space="preserve">          To Approve Bank Reconciliation, Payments and Note Receipts.</w:t>
                  </w:r>
                </w:p>
                <w:p w14:paraId="6757CE4E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10.    To receive reports on meetings attended, and notice of any forthcoming </w:t>
                  </w:r>
                </w:p>
                <w:p w14:paraId="2E926E6A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 meetings.</w:t>
                  </w:r>
                </w:p>
                <w:p w14:paraId="42A29773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lastRenderedPageBreak/>
                    <w:t xml:space="preserve"> 11.   To note correspondence received</w:t>
                  </w:r>
                </w:p>
                <w:p w14:paraId="7298E06E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12.   Clerk’s report</w:t>
                  </w:r>
                  <w:r w:rsidRPr="00041371"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  <w:t xml:space="preserve">  </w:t>
                  </w:r>
                </w:p>
                <w:p w14:paraId="6DE6CB01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13</w:t>
                  </w:r>
                  <w:r w:rsidRPr="00041371">
                    <w:rPr>
                      <w:rFonts w:eastAsia="Times New Roman" w:cs="Times New Roman"/>
                      <w:color w:val="000000"/>
                      <w:lang w:eastAsia="en-GB"/>
                    </w:rPr>
                    <w:t xml:space="preserve">.   </w:t>
                  </w:r>
                  <w:r w:rsidRPr="00041371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To receive items for the next agenda.</w:t>
                  </w:r>
                </w:p>
                <w:p w14:paraId="4A06C6B2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contextualSpacing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lang w:eastAsia="en-GB"/>
                    </w:rPr>
                    <w:t xml:space="preserve"> 14.   To receive reports and recommendations from Committees and Working</w:t>
                  </w:r>
                </w:p>
                <w:p w14:paraId="010172B5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lang w:eastAsia="en-GB"/>
                    </w:rPr>
                    <w:t xml:space="preserve">   Parties - the order may vary</w:t>
                  </w:r>
                </w:p>
                <w:p w14:paraId="2F9A4DA4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lang w:eastAsia="en-GB"/>
                    </w:rPr>
                    <w:t xml:space="preserve"> 15.</w:t>
                  </w:r>
                  <w:r w:rsidRPr="00041371">
                    <w:rPr>
                      <w:rFonts w:eastAsia="Times New Roman" w:cs="Times New Roman"/>
                      <w:i/>
                      <w:lang w:eastAsia="en-GB"/>
                    </w:rPr>
                    <w:t xml:space="preserve">   </w:t>
                  </w:r>
                  <w:r w:rsidRPr="00041371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Dates and time of next meetings.</w:t>
                  </w:r>
                </w:p>
                <w:p w14:paraId="4DA155C9" w14:textId="77777777" w:rsidR="006A33AA" w:rsidRPr="00041371" w:rsidRDefault="006A33AA" w:rsidP="00FC667F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</w:t>
                  </w:r>
                  <w:r w:rsidRPr="00041371">
                    <w:rPr>
                      <w:rFonts w:eastAsia="Times New Roman" w:cs="Times New Roman"/>
                      <w:lang w:eastAsia="en-GB"/>
                    </w:rPr>
                    <w:t xml:space="preserve"> Committees: 21</w:t>
                  </w:r>
                  <w:r w:rsidRPr="00041371">
                    <w:rPr>
                      <w:rFonts w:eastAsia="Times New Roman" w:cs="Times New Roman"/>
                      <w:vertAlign w:val="superscript"/>
                      <w:lang w:eastAsia="en-GB"/>
                    </w:rPr>
                    <w:t>st</w:t>
                  </w:r>
                  <w:r w:rsidRPr="00041371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lang w:eastAsia="en-GB"/>
                    </w:rPr>
                    <w:t>November</w:t>
                  </w:r>
                  <w:r w:rsidRPr="00041371">
                    <w:rPr>
                      <w:rFonts w:eastAsia="Times New Roman" w:cs="Times New Roman"/>
                      <w:lang w:eastAsia="en-GB"/>
                    </w:rPr>
                    <w:t xml:space="preserve"> 2019</w:t>
                  </w:r>
                </w:p>
                <w:p w14:paraId="4164D0C1" w14:textId="77777777" w:rsidR="006A33AA" w:rsidRDefault="006A33AA" w:rsidP="00FC667F">
                  <w:pPr>
                    <w:framePr w:hSpace="180" w:wrap="around" w:vAnchor="text" w:hAnchor="text" w:y="1"/>
                    <w:spacing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041371">
                    <w:rPr>
                      <w:b/>
                    </w:rPr>
                    <w:t xml:space="preserve">         </w:t>
                  </w:r>
                  <w:r w:rsidRPr="00041371">
                    <w:rPr>
                      <w:rFonts w:eastAsia="Times New Roman" w:cs="Times New Roman"/>
                      <w:lang w:eastAsia="en-GB"/>
                    </w:rPr>
                    <w:t xml:space="preserve">Parish Council Meeting:  </w:t>
                  </w:r>
                  <w:r>
                    <w:rPr>
                      <w:rFonts w:eastAsia="Times New Roman" w:cs="Times New Roman"/>
                      <w:lang w:eastAsia="en-GB"/>
                    </w:rPr>
                    <w:t>9</w:t>
                  </w:r>
                  <w:r w:rsidRPr="00041371">
                    <w:rPr>
                      <w:rFonts w:eastAsia="Times New Roman" w:cs="Times New Roman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eastAsia="Times New Roman" w:cs="Times New Roman"/>
                      <w:lang w:eastAsia="en-GB"/>
                    </w:rPr>
                    <w:t xml:space="preserve"> December </w:t>
                  </w:r>
                  <w:r w:rsidRPr="00041371">
                    <w:rPr>
                      <w:rFonts w:eastAsia="Times New Roman" w:cs="Times New Roman"/>
                      <w:lang w:eastAsia="en-GB"/>
                    </w:rPr>
                    <w:t>2019</w:t>
                  </w:r>
                </w:p>
                <w:p w14:paraId="53A95E45" w14:textId="0B4FA336" w:rsidR="006A33AA" w:rsidRDefault="006A33AA" w:rsidP="00FC667F">
                  <w:pPr>
                    <w:framePr w:hSpace="180" w:wrap="around" w:vAnchor="text" w:hAnchor="text" w:y="1"/>
                    <w:widowControl w:val="0"/>
                    <w:spacing w:line="252" w:lineRule="auto"/>
                    <w:suppressOverlap/>
                    <w:rPr>
                      <w:b/>
                      <w:bCs/>
                    </w:rPr>
                  </w:pPr>
                  <w:r w:rsidRPr="00D159D6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16.</w:t>
                  </w:r>
                  <w:r>
                    <w:rPr>
                      <w:rFonts w:eastAsia="Times New Roman" w:cs="Times New Roman"/>
                      <w:lang w:eastAsia="en-GB"/>
                    </w:rPr>
                    <w:t xml:space="preserve">    </w:t>
                  </w:r>
                  <w:r w:rsidRPr="00D159D6">
                    <w:rPr>
                      <w:b/>
                      <w:bCs/>
                    </w:rPr>
                    <w:t xml:space="preserve">To Consider the exclusion of Members of the Press and Public from the following item </w:t>
                  </w:r>
                </w:p>
                <w:p w14:paraId="239254F6" w14:textId="77777777" w:rsidR="006A33AA" w:rsidRDefault="006A33AA" w:rsidP="00FC667F">
                  <w:pPr>
                    <w:framePr w:hSpace="180" w:wrap="around" w:vAnchor="text" w:hAnchor="text" w:y="1"/>
                    <w:widowControl w:val="0"/>
                    <w:spacing w:line="252" w:lineRule="auto"/>
                    <w:suppressOverlap/>
                    <w:rPr>
                      <w:rFonts w:ascii="Helvetica" w:hAnsi="Helvetica"/>
                      <w:color w:val="333333"/>
                      <w:shd w:val="clear" w:color="auto" w:fill="FFFFFF"/>
                    </w:rPr>
                  </w:pPr>
                  <w:r>
                    <w:rPr>
                      <w:b/>
                      <w:bCs/>
                    </w:rPr>
                    <w:t xml:space="preserve">          </w:t>
                  </w:r>
                  <w:r w:rsidRPr="00D159D6">
                    <w:rPr>
                      <w:b/>
                      <w:bCs/>
                    </w:rPr>
                    <w:t>due to the nature of the business to be discussed.</w:t>
                  </w:r>
                  <w:r w:rsidRPr="00D159D6">
                    <w:rPr>
                      <w:rFonts w:ascii="Helvetica" w:hAnsi="Helvetica"/>
                      <w:color w:val="333333"/>
                      <w:shd w:val="clear" w:color="auto" w:fill="FFFFFF"/>
                    </w:rPr>
                    <w:t xml:space="preserve"> </w:t>
                  </w:r>
                </w:p>
                <w:p w14:paraId="3FD21751" w14:textId="77777777" w:rsidR="006A33AA" w:rsidRDefault="006A33AA" w:rsidP="00FC667F">
                  <w:pPr>
                    <w:framePr w:hSpace="180" w:wrap="around" w:vAnchor="text" w:hAnchor="text" w:y="1"/>
                    <w:widowControl w:val="0"/>
                    <w:spacing w:line="252" w:lineRule="auto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D159D6">
                    <w:rPr>
                      <w:rFonts w:cstheme="minorHAnsi"/>
                      <w:b/>
                      <w:bCs/>
                      <w:color w:val="333333"/>
                      <w:shd w:val="clear" w:color="auto" w:fill="FFFFFF"/>
                    </w:rPr>
                    <w:t xml:space="preserve">17.    </w:t>
                  </w:r>
                  <w:r w:rsidRPr="00D159D6">
                    <w:rPr>
                      <w:rFonts w:eastAsia="Times New Roman" w:cs="Times New Roman"/>
                      <w:b/>
                      <w:lang w:eastAsia="en-GB"/>
                    </w:rPr>
                    <w:t>To Consider a co-option complaint against the Council</w:t>
                  </w:r>
                </w:p>
                <w:p w14:paraId="79D54FDF" w14:textId="77777777" w:rsidR="006A33AA" w:rsidRDefault="006A33AA" w:rsidP="00FC667F">
                  <w:pPr>
                    <w:framePr w:hSpace="180" w:wrap="around" w:vAnchor="text" w:hAnchor="text" w:y="1"/>
                    <w:widowControl w:val="0"/>
                    <w:spacing w:line="252" w:lineRule="auto"/>
                    <w:suppressOverlap/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u w:val="single"/>
                    </w:rPr>
                    <w:t xml:space="preserve">                         </w:t>
                  </w:r>
                </w:p>
                <w:p w14:paraId="076608DD" w14:textId="77777777" w:rsidR="006A33AA" w:rsidRPr="00047993" w:rsidRDefault="006A33AA" w:rsidP="00FC667F">
                  <w:pPr>
                    <w:framePr w:hSpace="180" w:wrap="around" w:vAnchor="text" w:hAnchor="text" w:y="1"/>
                    <w:widowControl w:val="0"/>
                    <w:spacing w:line="252" w:lineRule="auto"/>
                    <w:suppressOverlap/>
                    <w:rPr>
                      <w:b/>
                      <w:bCs/>
                      <w:iCs/>
                      <w:sz w:val="32"/>
                      <w:szCs w:val="32"/>
                      <w:u w:val="single"/>
                    </w:rPr>
                  </w:pPr>
                  <w:r w:rsidRPr="00047993">
                    <w:rPr>
                      <w:b/>
                      <w:bCs/>
                      <w:iCs/>
                      <w:sz w:val="32"/>
                      <w:szCs w:val="32"/>
                    </w:rPr>
                    <w:t xml:space="preserve">                         </w:t>
                  </w:r>
                  <w:r w:rsidRPr="00047993">
                    <w:rPr>
                      <w:b/>
                      <w:bCs/>
                      <w:iCs/>
                      <w:sz w:val="32"/>
                      <w:szCs w:val="32"/>
                      <w:u w:val="single"/>
                    </w:rPr>
                    <w:t xml:space="preserve">Meeting of Washington Parish Council </w:t>
                  </w:r>
                </w:p>
                <w:p w14:paraId="706EBAA8" w14:textId="77777777" w:rsidR="006A33AA" w:rsidRPr="00047993" w:rsidRDefault="006A33AA" w:rsidP="00FC667F">
                  <w:pPr>
                    <w:framePr w:hSpace="180" w:wrap="around" w:vAnchor="text" w:hAnchor="text" w:y="1"/>
                    <w:widowControl w:val="0"/>
                    <w:spacing w:line="252" w:lineRule="auto"/>
                    <w:suppressOverlap/>
                    <w:rPr>
                      <w:b/>
                      <w:bCs/>
                      <w:iCs/>
                      <w:sz w:val="32"/>
                      <w:szCs w:val="32"/>
                      <w:u w:val="single"/>
                    </w:rPr>
                  </w:pPr>
                  <w:r w:rsidRPr="00047993">
                    <w:rPr>
                      <w:b/>
                      <w:bCs/>
                      <w:iCs/>
                      <w:sz w:val="32"/>
                      <w:szCs w:val="32"/>
                    </w:rPr>
                    <w:t xml:space="preserve">     </w:t>
                  </w:r>
                  <w:r w:rsidRPr="00047993">
                    <w:rPr>
                      <w:b/>
                      <w:bCs/>
                      <w:iCs/>
                      <w:sz w:val="32"/>
                      <w:szCs w:val="32"/>
                      <w:u w:val="single"/>
                    </w:rPr>
                    <w:t>as Custodian Trustee of the Washington Memorial Village Hall</w:t>
                  </w:r>
                </w:p>
                <w:p w14:paraId="62FBBDF5" w14:textId="77777777" w:rsidR="006A33AA" w:rsidRPr="00047993" w:rsidRDefault="006A33AA" w:rsidP="00FC667F">
                  <w:pPr>
                    <w:framePr w:hSpace="180" w:wrap="around" w:vAnchor="text" w:hAnchor="text" w:y="1"/>
                    <w:widowControl w:val="0"/>
                    <w:spacing w:line="252" w:lineRule="auto"/>
                    <w:suppressOverlap/>
                    <w:rPr>
                      <w:b/>
                      <w:bCs/>
                      <w:iCs/>
                    </w:rPr>
                  </w:pPr>
                  <w:r w:rsidRPr="00047993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  </w:t>
                  </w:r>
                  <w:r w:rsidRPr="00047993">
                    <w:rPr>
                      <w:b/>
                      <w:bCs/>
                      <w:iCs/>
                    </w:rPr>
                    <w:t xml:space="preserve">                                     </w:t>
                  </w:r>
                </w:p>
                <w:p w14:paraId="6EB354D1" w14:textId="77777777" w:rsidR="006A33AA" w:rsidRPr="00047993" w:rsidRDefault="006A33AA" w:rsidP="00FC667F">
                  <w:pPr>
                    <w:pStyle w:val="ListParagraph"/>
                    <w:framePr w:hSpace="180" w:wrap="around" w:vAnchor="text" w:hAnchor="text" w:y="1"/>
                    <w:widowControl w:val="0"/>
                    <w:numPr>
                      <w:ilvl w:val="0"/>
                      <w:numId w:val="2"/>
                    </w:numPr>
                    <w:spacing w:line="252" w:lineRule="auto"/>
                    <w:suppressOverlap/>
                    <w:rPr>
                      <w:b/>
                      <w:bCs/>
                      <w:iCs/>
                    </w:rPr>
                  </w:pPr>
                  <w:r w:rsidRPr="00047993">
                    <w:rPr>
                      <w:b/>
                      <w:bCs/>
                      <w:iCs/>
                    </w:rPr>
                    <w:t xml:space="preserve">To Consider any declarations of interest from members in any items to be </w:t>
                  </w:r>
                </w:p>
                <w:p w14:paraId="70C9B695" w14:textId="77777777" w:rsidR="006A33AA" w:rsidRPr="00047993" w:rsidRDefault="006A33AA" w:rsidP="00FC667F">
                  <w:pPr>
                    <w:pStyle w:val="ListParagraph"/>
                    <w:framePr w:hSpace="180" w:wrap="around" w:vAnchor="text" w:hAnchor="text" w:y="1"/>
                    <w:widowControl w:val="0"/>
                    <w:spacing w:line="252" w:lineRule="auto"/>
                    <w:suppressOverlap/>
                    <w:rPr>
                      <w:b/>
                      <w:bCs/>
                      <w:iCs/>
                    </w:rPr>
                  </w:pPr>
                  <w:r w:rsidRPr="00047993">
                    <w:rPr>
                      <w:b/>
                      <w:bCs/>
                      <w:iCs/>
                    </w:rPr>
                    <w:t>discussed and Agree dispensations.</w:t>
                  </w:r>
                </w:p>
                <w:p w14:paraId="056E5843" w14:textId="77777777" w:rsidR="006A33AA" w:rsidRDefault="006A33AA" w:rsidP="00FC667F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uppressOverlap/>
                    <w:rPr>
                      <w:b/>
                      <w:bCs/>
                    </w:rPr>
                  </w:pPr>
                  <w:r w:rsidRPr="008827B2">
                    <w:rPr>
                      <w:b/>
                      <w:bCs/>
                    </w:rPr>
                    <w:t xml:space="preserve">To Consider a request by the Village Hall for </w:t>
                  </w:r>
                  <w:r>
                    <w:rPr>
                      <w:b/>
                      <w:bCs/>
                    </w:rPr>
                    <w:t xml:space="preserve">the </w:t>
                  </w:r>
                  <w:r w:rsidRPr="008827B2">
                    <w:rPr>
                      <w:b/>
                      <w:bCs/>
                    </w:rPr>
                    <w:t xml:space="preserve">Parish Council’s consent to install a </w:t>
                  </w:r>
                </w:p>
                <w:p w14:paraId="753CA5A1" w14:textId="77777777" w:rsidR="006A33AA" w:rsidRPr="008827B2" w:rsidRDefault="006A33AA" w:rsidP="00FC667F">
                  <w:pPr>
                    <w:pStyle w:val="ListParagraph"/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8827B2">
                    <w:rPr>
                      <w:b/>
                      <w:bCs/>
                    </w:rPr>
                    <w:t>step and handrail by the Dore Room on the pathway.</w:t>
                  </w:r>
                </w:p>
                <w:p w14:paraId="32AB0088" w14:textId="77777777" w:rsidR="006A33AA" w:rsidRPr="00047993" w:rsidRDefault="006A33AA" w:rsidP="00FC667F">
                  <w:pPr>
                    <w:pStyle w:val="ListParagraph"/>
                    <w:framePr w:hSpace="180" w:wrap="around" w:vAnchor="text" w:hAnchor="text" w:y="1"/>
                    <w:widowControl w:val="0"/>
                    <w:spacing w:line="252" w:lineRule="auto"/>
                    <w:suppressOverlap/>
                    <w:rPr>
                      <w:b/>
                      <w:bCs/>
                      <w:iCs/>
                      <w:sz w:val="24"/>
                      <w:szCs w:val="24"/>
                    </w:rPr>
                  </w:pPr>
                </w:p>
                <w:p w14:paraId="654042BC" w14:textId="77777777" w:rsidR="006A33AA" w:rsidRPr="00041371" w:rsidRDefault="006A33AA" w:rsidP="00FC66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</w:p>
                <w:p w14:paraId="6D4D24A0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spacing w:line="252" w:lineRule="auto"/>
                    <w:ind w:left="34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041371">
                    <w:t xml:space="preserve">       </w:t>
                  </w:r>
                  <w:r w:rsidRPr="00041371">
                    <w:rPr>
                      <w:noProof/>
                      <w:lang w:eastAsia="en-GB"/>
                    </w:rPr>
                    <w:drawing>
                      <wp:inline distT="0" distB="0" distL="0" distR="0" wp14:anchorId="2BE3B1C2" wp14:editId="5927356B">
                        <wp:extent cx="1476375" cy="485775"/>
                        <wp:effectExtent l="0" t="0" r="9525" b="9525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382F168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lang w:eastAsia="en-GB"/>
                    </w:rPr>
                    <w:t xml:space="preserve">           Zoe Savill</w:t>
                  </w:r>
                </w:p>
                <w:p w14:paraId="1173F02F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lang w:eastAsia="en-GB"/>
                    </w:rPr>
                    <w:t xml:space="preserve">              Clerk to Washington Parish Council</w:t>
                  </w:r>
                </w:p>
                <w:p w14:paraId="27D206E7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3F5F9EDD" w14:textId="77777777" w:rsidR="006A33AA" w:rsidRPr="00041371" w:rsidRDefault="006A33AA" w:rsidP="00FC667F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lang w:eastAsia="en-GB"/>
                    </w:rPr>
                    <w:t>The Minutes of the Committees and Working Parties are</w:t>
                  </w:r>
                </w:p>
                <w:p w14:paraId="525E610C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lang w:eastAsia="en-GB"/>
                    </w:rPr>
                    <w:t xml:space="preserve">available by email from the Parish Clerk and are published </w:t>
                  </w:r>
                </w:p>
                <w:p w14:paraId="09BDDE42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 w:rsidRPr="00041371">
                      <w:rPr>
                        <w:b/>
                        <w:color w:val="0000FF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14:paraId="540435BC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14:paraId="408E4A22" w14:textId="1E004479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lang w:eastAsia="en-GB"/>
                    </w:rPr>
                    <w:t>MEMBERS OF THE PUBLIC AND PRESS ARE WELCOME TO ATTEND</w:t>
                  </w: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THE PUBLIC PART OF </w:t>
                  </w:r>
                </w:p>
                <w:p w14:paraId="2DBED637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041371">
                    <w:rPr>
                      <w:rFonts w:eastAsia="Times New Roman" w:cs="Times New Roman"/>
                      <w:b/>
                      <w:lang w:eastAsia="en-GB"/>
                    </w:rPr>
                    <w:t>THIS MEETING</w:t>
                  </w:r>
                </w:p>
                <w:p w14:paraId="0D2CC9FC" w14:textId="77777777" w:rsidR="006A33AA" w:rsidRPr="00041371" w:rsidRDefault="006A33AA" w:rsidP="00FC667F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  <w:tr w:rsidR="006A33AA" w:rsidRPr="00041371" w14:paraId="2A15F8AB" w14:textId="77777777" w:rsidTr="00BA15FB">
              <w:tc>
                <w:tcPr>
                  <w:tcW w:w="10138" w:type="dxa"/>
                </w:tcPr>
                <w:p w14:paraId="5A1D1E08" w14:textId="77777777" w:rsidR="006A33AA" w:rsidRPr="00041371" w:rsidRDefault="006A33AA" w:rsidP="00FC667F">
                  <w:pPr>
                    <w:framePr w:hSpace="180" w:wrap="around" w:vAnchor="text" w:hAnchor="text" w:y="1"/>
                    <w:spacing w:line="244" w:lineRule="auto"/>
                    <w:ind w:right="38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</w:tbl>
          <w:p w14:paraId="27F170D8" w14:textId="77777777" w:rsidR="006A33AA" w:rsidRPr="00041371" w:rsidRDefault="006A33AA" w:rsidP="00BA15FB">
            <w:pPr>
              <w:widowControl w:val="0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14:paraId="5A39F159" w14:textId="77777777" w:rsidR="008D55F6" w:rsidRDefault="008D55F6"/>
    <w:sectPr w:rsidR="008D55F6" w:rsidSect="006A33AA">
      <w:footerReference w:type="default" r:id="rId11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6C1BD" w14:textId="77777777" w:rsidR="005D19D7" w:rsidRDefault="005D19D7" w:rsidP="00FC667F">
      <w:r>
        <w:separator/>
      </w:r>
    </w:p>
  </w:endnote>
  <w:endnote w:type="continuationSeparator" w:id="0">
    <w:p w14:paraId="5EBA1A53" w14:textId="77777777" w:rsidR="005D19D7" w:rsidRDefault="005D19D7" w:rsidP="00FC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B3CFC" w14:textId="45AE7DED" w:rsidR="00FC667F" w:rsidRDefault="00FC667F" w:rsidP="00FC667F">
    <w:pPr>
      <w:pStyle w:val="Footer"/>
      <w:jc w:val="right"/>
    </w:pPr>
    <w:r>
      <w:t>Published 29</w:t>
    </w:r>
    <w:r w:rsidRPr="00FC667F">
      <w:rPr>
        <w:vertAlign w:val="superscript"/>
      </w:rPr>
      <w:t>th</w:t>
    </w:r>
    <w:r>
      <w:t xml:space="preserve"> October 2019</w:t>
    </w:r>
  </w:p>
  <w:p w14:paraId="2344EE33" w14:textId="77777777" w:rsidR="00FC667F" w:rsidRDefault="00FC6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9B812" w14:textId="77777777" w:rsidR="005D19D7" w:rsidRDefault="005D19D7" w:rsidP="00FC667F">
      <w:r>
        <w:separator/>
      </w:r>
    </w:p>
  </w:footnote>
  <w:footnote w:type="continuationSeparator" w:id="0">
    <w:p w14:paraId="2A4B4239" w14:textId="77777777" w:rsidR="005D19D7" w:rsidRDefault="005D19D7" w:rsidP="00FC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16942"/>
    <w:multiLevelType w:val="hybridMultilevel"/>
    <w:tmpl w:val="D6507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AA"/>
    <w:rsid w:val="005B6910"/>
    <w:rsid w:val="005D19D7"/>
    <w:rsid w:val="00627DA1"/>
    <w:rsid w:val="006A33AA"/>
    <w:rsid w:val="008D55F6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228A90"/>
  <w15:chartTrackingRefBased/>
  <w15:docId w15:val="{7803F0CE-D5F2-4E21-88AA-7CADE52C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3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7">
    <w:name w:val="A7"/>
    <w:uiPriority w:val="99"/>
    <w:rsid w:val="006A33AA"/>
    <w:rPr>
      <w:rFonts w:cs="Gotham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A33AA"/>
    <w:pPr>
      <w:spacing w:after="300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6A33AA"/>
    <w:rPr>
      <w:b/>
      <w:bCs/>
    </w:rPr>
  </w:style>
  <w:style w:type="paragraph" w:styleId="ListParagraph">
    <w:name w:val="List Paragraph"/>
    <w:basedOn w:val="Normal"/>
    <w:uiPriority w:val="34"/>
    <w:qFormat/>
    <w:rsid w:val="006A3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6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67F"/>
  </w:style>
  <w:style w:type="paragraph" w:styleId="Footer">
    <w:name w:val="footer"/>
    <w:basedOn w:val="Normal"/>
    <w:link w:val="FooterChar"/>
    <w:uiPriority w:val="99"/>
    <w:unhideWhenUsed/>
    <w:rsid w:val="00FC66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5</cp:revision>
  <cp:lastPrinted>2019-10-29T20:14:00Z</cp:lastPrinted>
  <dcterms:created xsi:type="dcterms:W3CDTF">2019-10-29T20:04:00Z</dcterms:created>
  <dcterms:modified xsi:type="dcterms:W3CDTF">2019-10-29T20:54:00Z</dcterms:modified>
</cp:coreProperties>
</file>